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09" w:rsidRDefault="00641009" w:rsidP="00641009">
      <w:pPr>
        <w:spacing w:line="0" w:lineRule="atLeas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國立臺灣大學</w:t>
      </w:r>
      <w:r>
        <w:rPr>
          <w:rFonts w:eastAsia="標楷體" w:hint="eastAsia"/>
          <w:b/>
          <w:sz w:val="32"/>
          <w:szCs w:val="32"/>
        </w:rPr>
        <w:t xml:space="preserve">  </w:t>
      </w:r>
    </w:p>
    <w:p w:rsidR="00FB059A" w:rsidRDefault="00FB059A" w:rsidP="00641009">
      <w:pPr>
        <w:spacing w:line="0" w:lineRule="atLeast"/>
        <w:jc w:val="center"/>
        <w:rPr>
          <w:rFonts w:eastAsia="標楷體" w:hint="eastAsia"/>
          <w:b/>
          <w:sz w:val="32"/>
          <w:szCs w:val="32"/>
        </w:rPr>
      </w:pPr>
      <w:r w:rsidRPr="009B04DB">
        <w:rPr>
          <w:rFonts w:eastAsia="標楷體" w:hint="eastAsia"/>
          <w:b/>
          <w:sz w:val="32"/>
          <w:szCs w:val="32"/>
        </w:rPr>
        <w:t>學生生活學習助</w:t>
      </w:r>
      <w:r w:rsidR="00501856">
        <w:rPr>
          <w:rFonts w:eastAsia="標楷體" w:hint="eastAsia"/>
          <w:b/>
          <w:sz w:val="32"/>
          <w:szCs w:val="32"/>
        </w:rPr>
        <w:t>學</w:t>
      </w:r>
      <w:r w:rsidRPr="009B04DB">
        <w:rPr>
          <w:rFonts w:eastAsia="標楷體" w:hint="eastAsia"/>
          <w:b/>
          <w:sz w:val="32"/>
          <w:szCs w:val="32"/>
        </w:rPr>
        <w:t>金申請書</w:t>
      </w:r>
    </w:p>
    <w:p w:rsidR="003B4593" w:rsidRPr="009B04DB" w:rsidRDefault="0070564C" w:rsidP="003B4593">
      <w:pPr>
        <w:snapToGrid w:val="0"/>
        <w:jc w:val="center"/>
        <w:rPr>
          <w:rFonts w:eastAsia="標楷體" w:hint="eastAsia"/>
          <w:b/>
          <w:sz w:val="32"/>
          <w:szCs w:val="32"/>
        </w:rPr>
      </w:pPr>
      <w:r w:rsidRPr="00FB059A">
        <w:rPr>
          <w:rFonts w:eastAsia="標楷體" w:hint="eastAsia"/>
        </w:rPr>
        <w:t xml:space="preserve">  </w:t>
      </w:r>
      <w:r w:rsidRPr="00FB059A">
        <w:rPr>
          <w:rFonts w:eastAsia="標楷體" w:hint="eastAsia"/>
        </w:rPr>
        <w:t>學年度</w:t>
      </w:r>
      <w:r w:rsidR="00E26F2B" w:rsidRPr="00FB059A">
        <w:rPr>
          <w:rFonts w:eastAsia="標楷體" w:hint="eastAsia"/>
        </w:rPr>
        <w:t xml:space="preserve"> </w:t>
      </w:r>
      <w:r w:rsidR="009B04DB" w:rsidRPr="00FB059A">
        <w:rPr>
          <w:rFonts w:eastAsia="標楷體" w:hint="eastAsia"/>
        </w:rPr>
        <w:t xml:space="preserve"> </w:t>
      </w:r>
      <w:r w:rsidR="00E26F2B" w:rsidRPr="00FB059A">
        <w:rPr>
          <w:rFonts w:eastAsia="標楷體" w:hint="eastAsia"/>
        </w:rPr>
        <w:t>學期</w:t>
      </w:r>
    </w:p>
    <w:p w:rsidR="003B4593" w:rsidRPr="008702E4" w:rsidRDefault="008702E4" w:rsidP="008702E4">
      <w:pPr>
        <w:snapToGrid w:val="0"/>
        <w:jc w:val="both"/>
        <w:rPr>
          <w:rFonts w:eastAsia="標楷體" w:hint="eastAsia"/>
          <w:b/>
          <w:sz w:val="20"/>
          <w:szCs w:val="20"/>
        </w:rPr>
      </w:pPr>
      <w:r w:rsidRPr="003B4593">
        <w:rPr>
          <w:rFonts w:eastAsia="標楷體" w:hint="eastAsia"/>
          <w:b/>
        </w:rPr>
        <w:t>※公文流程</w:t>
      </w:r>
      <w:r w:rsidRPr="003B4593">
        <w:rPr>
          <w:rFonts w:eastAsia="標楷體" w:hint="eastAsia"/>
          <w:b/>
        </w:rPr>
        <w:t>:</w:t>
      </w:r>
      <w:r>
        <w:rPr>
          <w:rFonts w:eastAsia="標楷體" w:hint="eastAsia"/>
          <w:b/>
        </w:rPr>
        <w:t xml:space="preserve"> </w:t>
      </w:r>
      <w:r w:rsidRPr="008702E4">
        <w:rPr>
          <w:rFonts w:eastAsia="標楷體" w:hint="eastAsia"/>
          <w:b/>
          <w:color w:val="FF0000"/>
          <w:sz w:val="20"/>
          <w:szCs w:val="20"/>
        </w:rPr>
        <w:t>(</w:t>
      </w:r>
      <w:r w:rsidRPr="008702E4">
        <w:rPr>
          <w:rFonts w:eastAsia="標楷體" w:hint="eastAsia"/>
          <w:b/>
          <w:color w:val="FF0000"/>
          <w:sz w:val="20"/>
          <w:szCs w:val="20"/>
        </w:rPr>
        <w:t>本地生</w:t>
      </w:r>
      <w:r w:rsidRPr="008702E4">
        <w:rPr>
          <w:rFonts w:eastAsia="標楷體" w:hint="eastAsia"/>
          <w:b/>
          <w:color w:val="FF0000"/>
          <w:sz w:val="20"/>
          <w:szCs w:val="20"/>
        </w:rPr>
        <w:t>)</w:t>
      </w:r>
      <w:r w:rsidRPr="008702E4">
        <w:rPr>
          <w:rFonts w:eastAsia="標楷體" w:hint="eastAsia"/>
          <w:b/>
          <w:sz w:val="20"/>
          <w:szCs w:val="20"/>
        </w:rPr>
        <w:t>學習單位</w:t>
      </w:r>
      <w:r w:rsidRPr="008702E4">
        <w:rPr>
          <w:rFonts w:eastAsia="標楷體" w:hint="eastAsia"/>
          <w:b/>
          <w:sz w:val="20"/>
          <w:szCs w:val="20"/>
        </w:rPr>
        <w:t xml:space="preserve"> </w:t>
      </w:r>
      <w:r w:rsidR="003B4593" w:rsidRPr="008702E4">
        <w:rPr>
          <w:rFonts w:eastAsia="標楷體" w:hint="eastAsia"/>
          <w:b/>
          <w:sz w:val="20"/>
          <w:szCs w:val="20"/>
        </w:rPr>
        <w:t>→</w:t>
      </w:r>
      <w:r w:rsidR="00E26F2B" w:rsidRPr="008702E4">
        <w:rPr>
          <w:rFonts w:eastAsia="標楷體" w:hint="eastAsia"/>
          <w:b/>
          <w:sz w:val="20"/>
          <w:szCs w:val="20"/>
        </w:rPr>
        <w:t>一級單位</w:t>
      </w:r>
    </w:p>
    <w:p w:rsidR="003B4593" w:rsidRPr="00AF05AF" w:rsidRDefault="003B4593" w:rsidP="003B4593">
      <w:pPr>
        <w:snapToGrid w:val="0"/>
        <w:rPr>
          <w:rFonts w:eastAsia="標楷體"/>
          <w:sz w:val="20"/>
          <w:szCs w:val="20"/>
        </w:rPr>
      </w:pPr>
      <w:r w:rsidRPr="008702E4">
        <w:rPr>
          <w:rFonts w:eastAsia="標楷體" w:hint="eastAsia"/>
          <w:b/>
          <w:sz w:val="20"/>
          <w:szCs w:val="20"/>
        </w:rPr>
        <w:t xml:space="preserve">            </w:t>
      </w:r>
      <w:r w:rsidR="008702E4">
        <w:rPr>
          <w:rFonts w:eastAsia="標楷體" w:hint="eastAsia"/>
          <w:b/>
          <w:sz w:val="20"/>
          <w:szCs w:val="20"/>
        </w:rPr>
        <w:t xml:space="preserve"> </w:t>
      </w:r>
      <w:r w:rsidRPr="008702E4">
        <w:rPr>
          <w:rFonts w:eastAsia="標楷體" w:hint="eastAsia"/>
          <w:b/>
          <w:sz w:val="20"/>
          <w:szCs w:val="20"/>
        </w:rPr>
        <w:t xml:space="preserve"> </w:t>
      </w:r>
      <w:r w:rsidR="008702E4" w:rsidRPr="008702E4">
        <w:rPr>
          <w:rFonts w:eastAsia="標楷體" w:hint="eastAsia"/>
          <w:b/>
          <w:color w:val="FF0000"/>
          <w:sz w:val="20"/>
          <w:szCs w:val="20"/>
        </w:rPr>
        <w:t>(</w:t>
      </w:r>
      <w:r w:rsidR="008702E4" w:rsidRPr="008702E4">
        <w:rPr>
          <w:rFonts w:eastAsia="標楷體" w:hint="eastAsia"/>
          <w:b/>
          <w:color w:val="FF0000"/>
          <w:sz w:val="20"/>
          <w:szCs w:val="20"/>
        </w:rPr>
        <w:t>僑生</w:t>
      </w:r>
      <w:r w:rsidR="008702E4" w:rsidRPr="008702E4">
        <w:rPr>
          <w:rFonts w:eastAsia="標楷體" w:hint="eastAsia"/>
          <w:b/>
          <w:color w:val="FF0000"/>
          <w:sz w:val="20"/>
          <w:szCs w:val="20"/>
        </w:rPr>
        <w:t>)</w:t>
      </w:r>
      <w:r w:rsidRPr="008702E4">
        <w:rPr>
          <w:rFonts w:eastAsia="標楷體" w:hint="eastAsia"/>
          <w:b/>
          <w:sz w:val="20"/>
          <w:szCs w:val="20"/>
        </w:rPr>
        <w:t xml:space="preserve"> </w:t>
      </w:r>
      <w:r w:rsidR="008702E4" w:rsidRPr="008702E4">
        <w:rPr>
          <w:rFonts w:eastAsia="標楷體" w:hint="eastAsia"/>
          <w:b/>
          <w:sz w:val="20"/>
          <w:szCs w:val="20"/>
        </w:rPr>
        <w:t>學習單位</w:t>
      </w:r>
      <w:r w:rsidR="008702E4" w:rsidRPr="008702E4">
        <w:rPr>
          <w:rFonts w:eastAsia="標楷體" w:hint="eastAsia"/>
          <w:b/>
          <w:sz w:val="20"/>
          <w:szCs w:val="20"/>
        </w:rPr>
        <w:t xml:space="preserve"> </w:t>
      </w:r>
      <w:r w:rsidR="008702E4" w:rsidRPr="008702E4">
        <w:rPr>
          <w:rFonts w:eastAsia="標楷體" w:hint="eastAsia"/>
          <w:b/>
          <w:sz w:val="20"/>
          <w:szCs w:val="20"/>
        </w:rPr>
        <w:t>→</w:t>
      </w:r>
      <w:r w:rsidRPr="008702E4">
        <w:rPr>
          <w:rFonts w:eastAsia="標楷體" w:hint="eastAsia"/>
          <w:b/>
          <w:sz w:val="20"/>
          <w:szCs w:val="20"/>
        </w:rPr>
        <w:t>僑陸組→</w:t>
      </w:r>
      <w:r w:rsidR="00E26F2B" w:rsidRPr="008702E4">
        <w:rPr>
          <w:rFonts w:eastAsia="標楷體" w:hint="eastAsia"/>
          <w:b/>
          <w:sz w:val="20"/>
          <w:szCs w:val="20"/>
        </w:rPr>
        <w:t>一級單位</w:t>
      </w:r>
      <w:r w:rsidR="00FB059A">
        <w:rPr>
          <w:rFonts w:eastAsia="標楷體" w:hint="eastAsia"/>
          <w:b/>
          <w:sz w:val="20"/>
          <w:szCs w:val="20"/>
        </w:rPr>
        <w:t xml:space="preserve">                       </w:t>
      </w:r>
      <w:r w:rsidR="008702E4">
        <w:rPr>
          <w:rFonts w:eastAsia="標楷體" w:hint="eastAsia"/>
          <w:b/>
          <w:sz w:val="20"/>
          <w:szCs w:val="20"/>
        </w:rPr>
        <w:t xml:space="preserve">    </w:t>
      </w:r>
      <w:r w:rsidR="00FB059A">
        <w:rPr>
          <w:rFonts w:eastAsia="標楷體" w:hint="eastAsia"/>
          <w:b/>
          <w:sz w:val="20"/>
          <w:szCs w:val="20"/>
        </w:rPr>
        <w:t xml:space="preserve"> </w:t>
      </w:r>
      <w:r w:rsidR="00FB059A" w:rsidRPr="00DE7256">
        <w:rPr>
          <w:rFonts w:eastAsia="標楷體" w:hint="eastAsia"/>
          <w:color w:val="FF0000"/>
          <w:sz w:val="20"/>
          <w:szCs w:val="20"/>
        </w:rPr>
        <w:t>中華民國</w:t>
      </w:r>
      <w:r w:rsidR="00FB059A" w:rsidRPr="00DE7256">
        <w:rPr>
          <w:rFonts w:eastAsia="標楷體" w:hint="eastAsia"/>
          <w:color w:val="FF0000"/>
          <w:sz w:val="20"/>
          <w:szCs w:val="20"/>
        </w:rPr>
        <w:t>10</w:t>
      </w:r>
      <w:r w:rsidR="00467765">
        <w:rPr>
          <w:rFonts w:eastAsia="標楷體" w:hint="eastAsia"/>
          <w:color w:val="FF0000"/>
          <w:sz w:val="20"/>
          <w:szCs w:val="20"/>
        </w:rPr>
        <w:t>5</w:t>
      </w:r>
      <w:r w:rsidR="00FB059A" w:rsidRPr="00DE7256">
        <w:rPr>
          <w:rFonts w:eastAsia="標楷體" w:hint="eastAsia"/>
          <w:color w:val="FF0000"/>
          <w:sz w:val="20"/>
          <w:szCs w:val="20"/>
        </w:rPr>
        <w:t>年</w:t>
      </w:r>
      <w:r w:rsidR="00FB059A" w:rsidRPr="00DE7256">
        <w:rPr>
          <w:rFonts w:eastAsia="標楷體" w:hint="eastAsia"/>
          <w:color w:val="FF0000"/>
          <w:sz w:val="20"/>
          <w:szCs w:val="20"/>
        </w:rPr>
        <w:t>0</w:t>
      </w:r>
      <w:r w:rsidR="00FB059A">
        <w:rPr>
          <w:rFonts w:eastAsia="標楷體" w:hint="eastAsia"/>
          <w:color w:val="FF0000"/>
          <w:sz w:val="20"/>
          <w:szCs w:val="20"/>
        </w:rPr>
        <w:t>8</w:t>
      </w:r>
      <w:r w:rsidR="00FB059A" w:rsidRPr="00DE7256">
        <w:rPr>
          <w:rFonts w:eastAsia="標楷體" w:hint="eastAsia"/>
          <w:color w:val="FF0000"/>
          <w:sz w:val="20"/>
          <w:szCs w:val="20"/>
        </w:rPr>
        <w:t>月</w:t>
      </w:r>
      <w:r w:rsidR="00467765">
        <w:rPr>
          <w:rFonts w:eastAsia="標楷體" w:hint="eastAsia"/>
          <w:color w:val="FF0000"/>
          <w:sz w:val="20"/>
          <w:szCs w:val="20"/>
        </w:rPr>
        <w:t>22</w:t>
      </w:r>
      <w:r w:rsidR="00FB059A" w:rsidRPr="00DE7256">
        <w:rPr>
          <w:rFonts w:eastAsia="標楷體" w:hint="eastAsia"/>
          <w:color w:val="FF0000"/>
          <w:sz w:val="20"/>
          <w:szCs w:val="20"/>
        </w:rPr>
        <w:t>日更新版</w:t>
      </w:r>
    </w:p>
    <w:tbl>
      <w:tblPr>
        <w:tblW w:w="10620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2410"/>
        <w:gridCol w:w="1871"/>
        <w:gridCol w:w="1416"/>
        <w:gridCol w:w="2294"/>
      </w:tblGrid>
      <w:tr w:rsidR="0070564C" w:rsidRPr="00267328" w:rsidTr="005852B0">
        <w:trPr>
          <w:trHeight w:val="567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70564C" w:rsidRPr="00267328" w:rsidRDefault="005852B0" w:rsidP="005852B0">
            <w:pPr>
              <w:rPr>
                <w:rFonts w:eastAsia="標楷體"/>
              </w:rPr>
            </w:pPr>
            <w:r w:rsidRPr="00267328">
              <w:rPr>
                <w:rFonts w:eastAsia="標楷體"/>
              </w:rPr>
              <w:t>姓名：</w:t>
            </w:r>
            <w:r w:rsidRPr="00267328">
              <w:rPr>
                <w:rFonts w:eastAsia="標楷體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564C" w:rsidRPr="00267328" w:rsidRDefault="0036457E" w:rsidP="004108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年級：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70564C" w:rsidRPr="00267328" w:rsidRDefault="00AF3A6C" w:rsidP="004108FC">
            <w:pPr>
              <w:rPr>
                <w:rFonts w:eastAsia="標楷體"/>
              </w:rPr>
            </w:pPr>
            <w:r w:rsidRPr="00267328">
              <w:rPr>
                <w:rFonts w:eastAsia="標楷體"/>
              </w:rPr>
              <w:t>性別：</w:t>
            </w:r>
            <w:r w:rsidRPr="00267328">
              <w:rPr>
                <w:rFonts w:eastAsia="標楷體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70564C" w:rsidRPr="00267328" w:rsidRDefault="0070564C" w:rsidP="004108FC">
            <w:pPr>
              <w:rPr>
                <w:rFonts w:eastAsia="標楷體"/>
              </w:rPr>
            </w:pPr>
            <w:r w:rsidRPr="00267328">
              <w:rPr>
                <w:rFonts w:eastAsia="標楷體"/>
              </w:rPr>
              <w:t>手機：</w:t>
            </w:r>
          </w:p>
        </w:tc>
      </w:tr>
      <w:tr w:rsidR="00AF3A6C" w:rsidRPr="00267328" w:rsidTr="005852B0">
        <w:trPr>
          <w:trHeight w:val="567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AF3A6C" w:rsidRPr="00267328" w:rsidRDefault="005852B0" w:rsidP="004108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學系（所）：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A6C" w:rsidRPr="00267328" w:rsidRDefault="00AF3A6C" w:rsidP="004108FC">
            <w:pPr>
              <w:rPr>
                <w:rFonts w:eastAsia="標楷體"/>
              </w:rPr>
            </w:pPr>
            <w:r w:rsidRPr="00267328">
              <w:rPr>
                <w:rFonts w:eastAsia="標楷體"/>
              </w:rPr>
              <w:t>學號：</w:t>
            </w:r>
            <w:r w:rsidRPr="00267328">
              <w:rPr>
                <w:rFonts w:eastAsia="標楷體"/>
              </w:rPr>
              <w:t xml:space="preserve"> </w:t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:rsidR="00AF3A6C" w:rsidRPr="00267328" w:rsidRDefault="00AF3A6C" w:rsidP="004108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  <w:r w:rsidRPr="00267328">
              <w:rPr>
                <w:rFonts w:eastAsia="標楷體"/>
              </w:rPr>
              <w:t>：</w:t>
            </w:r>
          </w:p>
        </w:tc>
      </w:tr>
      <w:tr w:rsidR="00B96B28" w:rsidRPr="00267328" w:rsidTr="00B96B28">
        <w:trPr>
          <w:trHeight w:val="760"/>
          <w:jc w:val="center"/>
        </w:trPr>
        <w:tc>
          <w:tcPr>
            <w:tcW w:w="5039" w:type="dxa"/>
            <w:gridSpan w:val="2"/>
            <w:shd w:val="clear" w:color="auto" w:fill="auto"/>
            <w:vAlign w:val="center"/>
          </w:tcPr>
          <w:p w:rsidR="00B96B28" w:rsidRDefault="00B96B28" w:rsidP="00FD2DAF">
            <w:pPr>
              <w:rPr>
                <w:rFonts w:eastAsia="標楷體" w:hint="eastAsia"/>
                <w:sz w:val="22"/>
                <w:szCs w:val="22"/>
              </w:rPr>
            </w:pPr>
            <w:r w:rsidRPr="00AA3D62">
              <w:rPr>
                <w:rFonts w:eastAsia="標楷體" w:hint="eastAsia"/>
                <w:sz w:val="22"/>
                <w:szCs w:val="22"/>
              </w:rPr>
              <w:t>前一</w:t>
            </w:r>
            <w:r w:rsidRPr="00AA3D62">
              <w:rPr>
                <w:rFonts w:eastAsia="標楷體"/>
                <w:sz w:val="22"/>
                <w:szCs w:val="22"/>
              </w:rPr>
              <w:t>學</w:t>
            </w:r>
            <w:r w:rsidRPr="00AA3D62">
              <w:rPr>
                <w:rFonts w:eastAsia="標楷體" w:hint="eastAsia"/>
                <w:sz w:val="22"/>
                <w:szCs w:val="22"/>
              </w:rPr>
              <w:t>期</w:t>
            </w:r>
            <w:r w:rsidRPr="00CE4BC6">
              <w:rPr>
                <w:rFonts w:eastAsia="標楷體" w:hint="eastAsia"/>
                <w:sz w:val="20"/>
                <w:szCs w:val="20"/>
              </w:rPr>
              <w:t>平均</w:t>
            </w:r>
            <w:r w:rsidRPr="00CE4BC6">
              <w:rPr>
                <w:rFonts w:eastAsia="標楷體"/>
                <w:sz w:val="20"/>
                <w:szCs w:val="20"/>
              </w:rPr>
              <w:t>學業成績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CE4BC6">
              <w:rPr>
                <w:rFonts w:eastAsia="標楷體" w:hint="eastAsia"/>
                <w:sz w:val="20"/>
                <w:szCs w:val="20"/>
              </w:rPr>
              <w:t>GPA</w:t>
            </w:r>
            <w:r w:rsidRPr="00CE4BC6">
              <w:rPr>
                <w:rFonts w:eastAsia="標楷體" w:hint="eastAsia"/>
                <w:sz w:val="20"/>
                <w:szCs w:val="20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  <w:p w:rsidR="00B96B28" w:rsidRPr="00267328" w:rsidRDefault="00B96B28" w:rsidP="00FD2DAF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註：達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>
              <w:rPr>
                <w:rFonts w:eastAsia="標楷體" w:hint="eastAsia"/>
                <w:sz w:val="20"/>
                <w:szCs w:val="20"/>
              </w:rPr>
              <w:t>分或</w:t>
            </w:r>
            <w:r w:rsidRPr="00CE4BC6">
              <w:rPr>
                <w:rFonts w:eastAsia="標楷體" w:hint="eastAsia"/>
                <w:sz w:val="20"/>
                <w:szCs w:val="20"/>
              </w:rPr>
              <w:t>GPA</w:t>
            </w:r>
            <w:r>
              <w:rPr>
                <w:rFonts w:eastAsia="標楷體" w:hint="eastAsia"/>
                <w:sz w:val="20"/>
                <w:szCs w:val="20"/>
              </w:rPr>
              <w:t>1.7</w:t>
            </w:r>
            <w:r>
              <w:rPr>
                <w:rFonts w:eastAsia="標楷體" w:hint="eastAsia"/>
                <w:sz w:val="20"/>
                <w:szCs w:val="20"/>
              </w:rPr>
              <w:t>；</w:t>
            </w:r>
            <w:r w:rsidRPr="005B0CBA">
              <w:rPr>
                <w:rFonts w:eastAsia="標楷體" w:hint="eastAsia"/>
                <w:sz w:val="20"/>
                <w:szCs w:val="20"/>
              </w:rPr>
              <w:t>新生及轉學生除外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581" w:type="dxa"/>
            <w:gridSpan w:val="3"/>
            <w:vMerge w:val="restart"/>
            <w:shd w:val="clear" w:color="auto" w:fill="auto"/>
          </w:tcPr>
          <w:p w:rsidR="00B96B28" w:rsidRDefault="00B96B28" w:rsidP="007C3B62">
            <w:pPr>
              <w:jc w:val="both"/>
              <w:rPr>
                <w:rFonts w:eastAsia="標楷體" w:hint="eastAsia"/>
              </w:rPr>
            </w:pPr>
            <w:r w:rsidRPr="00FB059A">
              <w:rPr>
                <w:rFonts w:eastAsia="標楷體"/>
                <w:b/>
                <w:sz w:val="20"/>
                <w:szCs w:val="20"/>
              </w:rPr>
              <w:t>家庭狀況</w:t>
            </w:r>
            <w:r w:rsidRPr="00FB059A">
              <w:rPr>
                <w:rFonts w:eastAsia="標楷體" w:hint="eastAsia"/>
                <w:b/>
                <w:sz w:val="20"/>
                <w:szCs w:val="20"/>
              </w:rPr>
              <w:t>簡述</w:t>
            </w:r>
            <w:r w:rsidRPr="0053259B">
              <w:rPr>
                <w:rFonts w:eastAsia="標楷體" w:hint="eastAsia"/>
                <w:sz w:val="16"/>
                <w:szCs w:val="16"/>
              </w:rPr>
              <w:t>(</w:t>
            </w:r>
            <w:r w:rsidRPr="0053259B">
              <w:rPr>
                <w:rFonts w:eastAsia="標楷體" w:hint="eastAsia"/>
                <w:sz w:val="16"/>
                <w:szCs w:val="16"/>
              </w:rPr>
              <w:t>含本籍生家庭年所得總額數</w:t>
            </w:r>
            <w:r w:rsidRPr="0053259B">
              <w:rPr>
                <w:rFonts w:eastAsia="標楷體" w:hint="eastAsia"/>
                <w:sz w:val="16"/>
                <w:szCs w:val="16"/>
              </w:rPr>
              <w:t>-</w:t>
            </w:r>
            <w:r w:rsidRPr="0053259B">
              <w:rPr>
                <w:rFonts w:eastAsia="標楷體" w:hint="eastAsia"/>
                <w:sz w:val="16"/>
                <w:szCs w:val="16"/>
              </w:rPr>
              <w:t>檢附父、母、本人暨配偶最近一年度國稅局綜合所得清單及</w:t>
            </w:r>
            <w:r w:rsidRPr="0053259B">
              <w:rPr>
                <w:rFonts w:eastAsia="標楷體" w:hint="eastAsia"/>
                <w:sz w:val="16"/>
                <w:szCs w:val="16"/>
              </w:rPr>
              <w:t>3</w:t>
            </w:r>
            <w:r w:rsidRPr="0053259B">
              <w:rPr>
                <w:rFonts w:eastAsia="標楷體" w:hint="eastAsia"/>
                <w:sz w:val="16"/>
                <w:szCs w:val="16"/>
              </w:rPr>
              <w:t>個月內戶籍謄本</w:t>
            </w:r>
            <w:r w:rsidRPr="0053259B">
              <w:rPr>
                <w:rFonts w:eastAsia="標楷體" w:hint="eastAsia"/>
                <w:sz w:val="16"/>
                <w:szCs w:val="16"/>
              </w:rPr>
              <w:t>)</w:t>
            </w:r>
            <w:r w:rsidRPr="0053259B">
              <w:rPr>
                <w:rFonts w:eastAsia="標楷體"/>
                <w:sz w:val="16"/>
                <w:szCs w:val="16"/>
              </w:rPr>
              <w:t>：</w:t>
            </w:r>
          </w:p>
          <w:p w:rsidR="00B96B28" w:rsidRDefault="00B96B28" w:rsidP="007C3B62">
            <w:pPr>
              <w:jc w:val="both"/>
              <w:rPr>
                <w:rFonts w:eastAsia="標楷體" w:hint="eastAsia"/>
              </w:rPr>
            </w:pPr>
          </w:p>
          <w:p w:rsidR="00B96B28" w:rsidRPr="007C3B62" w:rsidRDefault="00B96B28" w:rsidP="007C3B62">
            <w:pPr>
              <w:jc w:val="both"/>
              <w:rPr>
                <w:rFonts w:eastAsia="標楷體"/>
              </w:rPr>
            </w:pPr>
          </w:p>
        </w:tc>
      </w:tr>
      <w:tr w:rsidR="00B96B28" w:rsidRPr="00267328" w:rsidTr="00901AA6">
        <w:trPr>
          <w:trHeight w:val="670"/>
          <w:jc w:val="center"/>
        </w:trPr>
        <w:tc>
          <w:tcPr>
            <w:tcW w:w="5039" w:type="dxa"/>
            <w:gridSpan w:val="2"/>
            <w:shd w:val="clear" w:color="auto" w:fill="auto"/>
            <w:vAlign w:val="center"/>
          </w:tcPr>
          <w:p w:rsidR="00B96B28" w:rsidRPr="00AA3D62" w:rsidRDefault="00B96B28" w:rsidP="00B96B28">
            <w:pPr>
              <w:rPr>
                <w:rFonts w:eastAsia="標楷體" w:hint="eastAsia"/>
                <w:sz w:val="22"/>
                <w:szCs w:val="22"/>
              </w:rPr>
            </w:pPr>
            <w:r w:rsidRPr="00AA3D62">
              <w:rPr>
                <w:rFonts w:eastAsia="標楷體" w:hint="eastAsia"/>
                <w:sz w:val="22"/>
                <w:szCs w:val="22"/>
              </w:rPr>
              <w:t>身分勾選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AA3D62">
              <w:rPr>
                <w:rFonts w:eastAsia="標楷體" w:hint="eastAsia"/>
                <w:sz w:val="22"/>
                <w:szCs w:val="22"/>
              </w:rPr>
              <w:t>□具中華民國國籍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A3D62">
              <w:rPr>
                <w:rFonts w:eastAsia="標楷體" w:hint="eastAsia"/>
                <w:sz w:val="22"/>
                <w:szCs w:val="22"/>
              </w:rPr>
              <w:t>□僑生</w:t>
            </w:r>
          </w:p>
        </w:tc>
        <w:tc>
          <w:tcPr>
            <w:tcW w:w="5581" w:type="dxa"/>
            <w:gridSpan w:val="3"/>
            <w:vMerge/>
            <w:shd w:val="clear" w:color="auto" w:fill="auto"/>
          </w:tcPr>
          <w:p w:rsidR="00B96B28" w:rsidRPr="00FB059A" w:rsidRDefault="00B96B28" w:rsidP="007C3B62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96B28" w:rsidRPr="00267328" w:rsidTr="005852B0">
        <w:trPr>
          <w:trHeight w:val="420"/>
          <w:jc w:val="center"/>
        </w:trPr>
        <w:tc>
          <w:tcPr>
            <w:tcW w:w="5039" w:type="dxa"/>
            <w:gridSpan w:val="2"/>
            <w:shd w:val="clear" w:color="auto" w:fill="auto"/>
            <w:vAlign w:val="center"/>
          </w:tcPr>
          <w:p w:rsidR="00B96B28" w:rsidRPr="00AA3D62" w:rsidRDefault="00B96B28" w:rsidP="00B96B28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</w:rPr>
              <w:t>出生年月日：＿＿年＿＿月＿＿日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非在職生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581" w:type="dxa"/>
            <w:gridSpan w:val="3"/>
            <w:vMerge/>
            <w:shd w:val="clear" w:color="auto" w:fill="auto"/>
            <w:vAlign w:val="center"/>
          </w:tcPr>
          <w:p w:rsidR="00B96B28" w:rsidRPr="00267328" w:rsidRDefault="00B96B28" w:rsidP="004108FC">
            <w:pPr>
              <w:rPr>
                <w:rFonts w:eastAsia="標楷體"/>
              </w:rPr>
            </w:pPr>
          </w:p>
        </w:tc>
      </w:tr>
      <w:tr w:rsidR="00FB059A" w:rsidRPr="00267328" w:rsidTr="00B96B28">
        <w:trPr>
          <w:trHeight w:val="2525"/>
          <w:jc w:val="center"/>
        </w:trPr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C3" w:rsidRDefault="00B96B28" w:rsidP="00B96B28">
            <w:pPr>
              <w:jc w:val="both"/>
              <w:rPr>
                <w:rFonts w:eastAsia="標楷體" w:hint="eastAsia"/>
                <w:sz w:val="20"/>
                <w:szCs w:val="20"/>
              </w:rPr>
            </w:pPr>
            <w:r w:rsidRPr="00B96B28">
              <w:rPr>
                <w:rFonts w:eastAsia="標楷體" w:hint="eastAsia"/>
                <w:u w:val="single"/>
              </w:rPr>
              <w:t>服務學習內容及學習成效</w:t>
            </w:r>
            <w:r>
              <w:rPr>
                <w:rFonts w:eastAsia="標楷體" w:hint="eastAsia"/>
              </w:rPr>
              <w:t>：</w:t>
            </w:r>
            <w:r w:rsidRPr="00B96B28">
              <w:rPr>
                <w:rFonts w:eastAsia="標楷體"/>
                <w:sz w:val="20"/>
                <w:szCs w:val="20"/>
              </w:rPr>
              <w:t>(</w:t>
            </w:r>
            <w:r w:rsidRPr="00B96B28">
              <w:rPr>
                <w:rFonts w:eastAsia="標楷體" w:hint="eastAsia"/>
                <w:sz w:val="20"/>
                <w:szCs w:val="20"/>
              </w:rPr>
              <w:t>由學習單位填寫</w:t>
            </w:r>
            <w:r w:rsidRPr="00B96B28"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B059A" w:rsidRDefault="00FB059A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Default="008B6BD4" w:rsidP="00B96B28">
            <w:pPr>
              <w:spacing w:line="0" w:lineRule="atLeast"/>
              <w:rPr>
                <w:rFonts w:eastAsia="標楷體" w:hint="eastAsia"/>
              </w:rPr>
            </w:pPr>
          </w:p>
          <w:p w:rsidR="008B6BD4" w:rsidRPr="00267328" w:rsidRDefault="008B6BD4" w:rsidP="00B96B2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6B28" w:rsidRPr="009344C3" w:rsidRDefault="00BA3D98" w:rsidP="00B96B28">
            <w:pPr>
              <w:jc w:val="both"/>
              <w:rPr>
                <w:rFonts w:eastAsia="標楷體" w:hint="eastAsia"/>
                <w:i/>
                <w:sz w:val="20"/>
                <w:szCs w:val="20"/>
              </w:rPr>
            </w:pPr>
            <w:r w:rsidRPr="009344C3">
              <w:rPr>
                <w:rFonts w:eastAsia="標楷體" w:hint="eastAsia"/>
                <w:u w:val="single"/>
              </w:rPr>
              <w:t>相關規定</w:t>
            </w:r>
            <w:r w:rsidR="00B96B28" w:rsidRPr="009344C3">
              <w:rPr>
                <w:rFonts w:eastAsia="標楷體" w:hint="eastAsia"/>
              </w:rPr>
              <w:t>：</w:t>
            </w:r>
            <w:r w:rsidR="00B96B28" w:rsidRPr="009344C3">
              <w:rPr>
                <w:rFonts w:eastAsia="標楷體"/>
                <w:sz w:val="20"/>
                <w:szCs w:val="20"/>
              </w:rPr>
              <w:t>(</w:t>
            </w:r>
            <w:r w:rsidR="00B96B28" w:rsidRPr="009344C3">
              <w:rPr>
                <w:rFonts w:eastAsia="標楷體" w:hint="eastAsia"/>
                <w:sz w:val="20"/>
                <w:szCs w:val="20"/>
              </w:rPr>
              <w:t>由學習單位填寫</w:t>
            </w:r>
            <w:r w:rsidR="00B96B28" w:rsidRPr="009344C3">
              <w:rPr>
                <w:rFonts w:eastAsia="標楷體"/>
                <w:sz w:val="20"/>
                <w:szCs w:val="20"/>
              </w:rPr>
              <w:t>)</w:t>
            </w:r>
            <w:r w:rsidR="00B96B28" w:rsidRPr="009344C3">
              <w:rPr>
                <w:rFonts w:eastAsia="標楷體" w:hint="eastAsia"/>
                <w:i/>
                <w:sz w:val="20"/>
                <w:szCs w:val="20"/>
              </w:rPr>
              <w:t xml:space="preserve"> </w:t>
            </w:r>
          </w:p>
          <w:p w:rsidR="00B96B28" w:rsidRPr="009344C3" w:rsidRDefault="00B96B28" w:rsidP="00EA6DBE">
            <w:pPr>
              <w:jc w:val="both"/>
              <w:rPr>
                <w:rFonts w:eastAsia="標楷體"/>
                <w:i/>
                <w:sz w:val="20"/>
                <w:szCs w:val="20"/>
              </w:rPr>
            </w:pPr>
          </w:p>
        </w:tc>
      </w:tr>
      <w:tr w:rsidR="008702E4" w:rsidRPr="00267328" w:rsidTr="00B96B28">
        <w:trPr>
          <w:trHeight w:val="1735"/>
          <w:jc w:val="center"/>
        </w:trPr>
        <w:tc>
          <w:tcPr>
            <w:tcW w:w="10620" w:type="dxa"/>
            <w:gridSpan w:val="5"/>
            <w:shd w:val="clear" w:color="auto" w:fill="auto"/>
          </w:tcPr>
          <w:p w:rsidR="008702E4" w:rsidRDefault="008702E4" w:rsidP="008702E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僑陸組意見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僑生部分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或學習單位晤談紀錄：</w:t>
            </w:r>
            <w:r>
              <w:rPr>
                <w:rFonts w:eastAsia="標楷體" w:hint="eastAsia"/>
                <w:sz w:val="20"/>
                <w:szCs w:val="20"/>
              </w:rPr>
              <w:t>（僑生請學習單位完成本申請書的填報、加會僑陸組後，再送一級單位。）</w:t>
            </w:r>
            <w:r w:rsidR="00CB777A" w:rsidRPr="00CB777A">
              <w:rPr>
                <w:rFonts w:eastAsia="標楷體" w:hint="eastAsia"/>
                <w:sz w:val="20"/>
                <w:szCs w:val="20"/>
                <w:highlight w:val="yellow"/>
              </w:rPr>
              <w:t>(</w:t>
            </w:r>
            <w:r w:rsidR="00CB777A" w:rsidRPr="00CB777A">
              <w:rPr>
                <w:rFonts w:eastAsia="標楷體" w:hint="eastAsia"/>
                <w:sz w:val="20"/>
                <w:szCs w:val="20"/>
                <w:highlight w:val="yellow"/>
              </w:rPr>
              <w:t>請務必填寫</w:t>
            </w:r>
            <w:r w:rsidR="00CB777A" w:rsidRPr="00CB777A">
              <w:rPr>
                <w:rFonts w:eastAsia="標楷體" w:hint="eastAsia"/>
                <w:sz w:val="20"/>
                <w:szCs w:val="20"/>
                <w:highlight w:val="yellow"/>
              </w:rPr>
              <w:t>)</w:t>
            </w:r>
          </w:p>
          <w:p w:rsidR="008702E4" w:rsidRDefault="008702E4" w:rsidP="008702E4">
            <w:pPr>
              <w:jc w:val="both"/>
              <w:rPr>
                <w:rFonts w:eastAsia="標楷體" w:hint="eastAsia"/>
              </w:rPr>
            </w:pPr>
          </w:p>
        </w:tc>
      </w:tr>
      <w:tr w:rsidR="0070564C" w:rsidRPr="00267328" w:rsidTr="002544C6">
        <w:trPr>
          <w:trHeight w:val="1433"/>
          <w:jc w:val="center"/>
        </w:trPr>
        <w:tc>
          <w:tcPr>
            <w:tcW w:w="6910" w:type="dxa"/>
            <w:gridSpan w:val="3"/>
            <w:shd w:val="clear" w:color="auto" w:fill="auto"/>
          </w:tcPr>
          <w:p w:rsidR="0070564C" w:rsidRPr="00267328" w:rsidRDefault="0070564C" w:rsidP="008B633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67328">
              <w:rPr>
                <w:rFonts w:eastAsia="標楷體"/>
                <w:sz w:val="28"/>
                <w:szCs w:val="28"/>
              </w:rPr>
              <w:t>請詳讀以下所列注意事項</w:t>
            </w:r>
            <w:r w:rsidRPr="00267328">
              <w:rPr>
                <w:rFonts w:eastAsia="標楷體"/>
                <w:sz w:val="28"/>
                <w:szCs w:val="28"/>
              </w:rPr>
              <w:t>:</w:t>
            </w:r>
          </w:p>
          <w:p w:rsidR="0070564C" w:rsidRPr="00E26F2B" w:rsidRDefault="0070564C" w:rsidP="008B633F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eastAsia="標楷體"/>
                <w:sz w:val="20"/>
                <w:szCs w:val="20"/>
                <w:highlight w:val="yellow"/>
              </w:rPr>
            </w:pP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各單位交付</w:t>
            </w:r>
            <w:r w:rsidR="00ED7F24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學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生</w:t>
            </w:r>
            <w:r w:rsidR="00EA24B9">
              <w:rPr>
                <w:rFonts w:eastAsia="標楷體" w:hAnsi="標楷體" w:hint="eastAsia"/>
                <w:sz w:val="20"/>
                <w:szCs w:val="20"/>
                <w:highlight w:val="yellow"/>
              </w:rPr>
              <w:t>服務</w:t>
            </w:r>
            <w:r w:rsidR="00CE4BC6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任務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時，</w:t>
            </w:r>
            <w:r w:rsidR="00EA24B9">
              <w:rPr>
                <w:rFonts w:eastAsia="標楷體" w:hAnsi="標楷體" w:hint="eastAsia"/>
                <w:sz w:val="20"/>
                <w:szCs w:val="20"/>
                <w:highlight w:val="yellow"/>
              </w:rPr>
              <w:t>應將「服務」與「學習」相互結合，使學生在服務的過程中獲得學習的效果。並</w:t>
            </w:r>
            <w:r w:rsidR="00ED7F24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請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確實</w:t>
            </w:r>
            <w:r w:rsidR="00ED7F24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依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本校</w:t>
            </w:r>
            <w:r w:rsidR="00ED7F24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「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學生</w:t>
            </w:r>
            <w:r w:rsidR="00ED7F24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生活學習獎助金設置要點」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第</w:t>
            </w:r>
            <w:r w:rsidR="00EA24B9">
              <w:rPr>
                <w:rFonts w:eastAsia="標楷體" w:hAnsi="標楷體" w:hint="eastAsia"/>
                <w:sz w:val="20"/>
                <w:szCs w:val="20"/>
                <w:highlight w:val="yellow"/>
              </w:rPr>
              <w:t>三</w:t>
            </w:r>
            <w:r w:rsidR="00CE4BC6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、</w:t>
            </w:r>
            <w:r w:rsidR="00EA24B9">
              <w:rPr>
                <w:rFonts w:eastAsia="標楷體" w:hAnsi="標楷體" w:hint="eastAsia"/>
                <w:sz w:val="20"/>
                <w:szCs w:val="20"/>
                <w:highlight w:val="yellow"/>
              </w:rPr>
              <w:t>四</w:t>
            </w:r>
            <w:r w:rsidR="00CE4BC6" w:rsidRPr="00E26F2B">
              <w:rPr>
                <w:rFonts w:eastAsia="標楷體" w:hAnsi="標楷體" w:hint="eastAsia"/>
                <w:sz w:val="20"/>
                <w:szCs w:val="20"/>
                <w:highlight w:val="yellow"/>
              </w:rPr>
              <w:t>、</w:t>
            </w:r>
            <w:r w:rsidR="00EA24B9">
              <w:rPr>
                <w:rFonts w:eastAsia="標楷體" w:hAnsi="標楷體" w:hint="eastAsia"/>
                <w:sz w:val="20"/>
                <w:szCs w:val="20"/>
                <w:highlight w:val="yellow"/>
              </w:rPr>
              <w:t>五、六</w:t>
            </w:r>
            <w:r w:rsidR="00F554B9">
              <w:rPr>
                <w:rFonts w:eastAsia="標楷體" w:hAnsi="標楷體" w:hint="eastAsia"/>
                <w:sz w:val="20"/>
                <w:szCs w:val="20"/>
                <w:highlight w:val="yellow"/>
              </w:rPr>
              <w:t>、七</w:t>
            </w:r>
            <w:r w:rsidR="00EA24B9">
              <w:rPr>
                <w:rFonts w:eastAsia="標楷體" w:hAnsi="標楷體" w:hint="eastAsia"/>
                <w:sz w:val="20"/>
                <w:szCs w:val="20"/>
                <w:highlight w:val="yellow"/>
              </w:rPr>
              <w:t>點</w:t>
            </w:r>
            <w:r w:rsidRPr="00E26F2B">
              <w:rPr>
                <w:rFonts w:eastAsia="標楷體" w:hAnsi="標楷體"/>
                <w:sz w:val="20"/>
                <w:szCs w:val="20"/>
                <w:highlight w:val="yellow"/>
              </w:rPr>
              <w:t>為依據。</w:t>
            </w:r>
          </w:p>
          <w:p w:rsidR="0070564C" w:rsidRPr="00DE7256" w:rsidRDefault="0070564C" w:rsidP="008B633F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eastAsia="標楷體"/>
                <w:color w:val="FF0000"/>
                <w:sz w:val="20"/>
                <w:szCs w:val="20"/>
              </w:rPr>
            </w:pP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每名每月以</w:t>
            </w:r>
            <w:r w:rsidRPr="00DE7256">
              <w:rPr>
                <w:rFonts w:eastAsia="標楷體"/>
                <w:color w:val="FF0000"/>
                <w:sz w:val="20"/>
                <w:szCs w:val="20"/>
              </w:rPr>
              <w:t>40</w:t>
            </w:r>
            <w:r w:rsidR="009F3D05" w:rsidRPr="00DE7256">
              <w:rPr>
                <w:rFonts w:eastAsia="標楷體" w:hint="eastAsia"/>
                <w:color w:val="FF0000"/>
                <w:sz w:val="20"/>
                <w:szCs w:val="20"/>
              </w:rPr>
              <w:t>節次</w:t>
            </w: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為限</w:t>
            </w:r>
            <w:r w:rsidR="008B633F" w:rsidRPr="00DE7256">
              <w:rPr>
                <w:rFonts w:eastAsia="標楷體" w:hAnsi="標楷體"/>
                <w:color w:val="FF0000"/>
                <w:sz w:val="20"/>
                <w:szCs w:val="20"/>
              </w:rPr>
              <w:t>，</w:t>
            </w: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每名同學每學</w:t>
            </w:r>
            <w:r w:rsidR="00F16F6C">
              <w:rPr>
                <w:rFonts w:eastAsia="標楷體" w:hAnsi="標楷體" w:hint="eastAsia"/>
                <w:color w:val="FF0000"/>
                <w:sz w:val="20"/>
                <w:szCs w:val="20"/>
              </w:rPr>
              <w:t>期中</w:t>
            </w: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僅能佔有一個名額且同一月份不得</w:t>
            </w:r>
            <w:r w:rsidR="009F3D05" w:rsidRPr="00DE7256">
              <w:rPr>
                <w:rFonts w:eastAsia="標楷體" w:hAnsi="標楷體" w:hint="eastAsia"/>
                <w:color w:val="FF0000"/>
                <w:sz w:val="20"/>
                <w:szCs w:val="20"/>
              </w:rPr>
              <w:t>分別</w:t>
            </w: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在不同系、所暨單位</w:t>
            </w:r>
            <w:r w:rsidR="009F3D05" w:rsidRPr="00DE7256">
              <w:rPr>
                <w:rFonts w:eastAsia="標楷體" w:hAnsi="標楷體" w:hint="eastAsia"/>
                <w:color w:val="FF0000"/>
                <w:sz w:val="20"/>
                <w:szCs w:val="20"/>
              </w:rPr>
              <w:t>參與學習</w:t>
            </w: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；若有違規一經查出即由本校追回溢領之</w:t>
            </w:r>
            <w:r w:rsidR="00E26F2B">
              <w:rPr>
                <w:rFonts w:eastAsia="標楷體" w:hAnsi="標楷體" w:hint="eastAsia"/>
                <w:color w:val="FF0000"/>
                <w:sz w:val="20"/>
                <w:szCs w:val="20"/>
              </w:rPr>
              <w:t>奬助金</w:t>
            </w:r>
            <w:r w:rsidRPr="00DE7256">
              <w:rPr>
                <w:rFonts w:eastAsia="標楷體" w:hAnsi="標楷體"/>
                <w:color w:val="FF0000"/>
                <w:sz w:val="20"/>
                <w:szCs w:val="20"/>
              </w:rPr>
              <w:t>。</w:t>
            </w:r>
          </w:p>
          <w:p w:rsidR="0070564C" w:rsidRDefault="0070564C" w:rsidP="008B633F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eastAsia="標楷體" w:hint="eastAsia"/>
                <w:sz w:val="20"/>
                <w:szCs w:val="20"/>
              </w:rPr>
            </w:pPr>
            <w:r w:rsidRPr="00267328">
              <w:rPr>
                <w:rFonts w:eastAsia="標楷體"/>
                <w:sz w:val="20"/>
                <w:szCs w:val="20"/>
              </w:rPr>
              <w:t>本</w:t>
            </w:r>
            <w:r w:rsidR="00ED7F24">
              <w:rPr>
                <w:rFonts w:eastAsia="標楷體"/>
                <w:sz w:val="20"/>
                <w:szCs w:val="20"/>
              </w:rPr>
              <w:t>助</w:t>
            </w:r>
            <w:r w:rsidR="000B6E77">
              <w:rPr>
                <w:rFonts w:eastAsia="標楷體" w:hint="eastAsia"/>
                <w:sz w:val="20"/>
                <w:szCs w:val="20"/>
              </w:rPr>
              <w:t>學</w:t>
            </w:r>
            <w:r w:rsidRPr="00267328">
              <w:rPr>
                <w:rFonts w:eastAsia="標楷體"/>
                <w:sz w:val="20"/>
                <w:szCs w:val="20"/>
              </w:rPr>
              <w:t>金</w:t>
            </w:r>
            <w:r w:rsidR="00ED7F24">
              <w:rPr>
                <w:rFonts w:eastAsia="標楷體" w:hint="eastAsia"/>
                <w:sz w:val="20"/>
                <w:szCs w:val="20"/>
              </w:rPr>
              <w:t>未</w:t>
            </w:r>
            <w:r w:rsidRPr="00267328">
              <w:rPr>
                <w:rFonts w:eastAsia="標楷體"/>
                <w:sz w:val="20"/>
                <w:szCs w:val="20"/>
              </w:rPr>
              <w:t>提列所得稅。</w:t>
            </w:r>
          </w:p>
          <w:p w:rsidR="00ED7F24" w:rsidRDefault="00ED7F24" w:rsidP="008702E4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生活學習期間為當年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>
              <w:rPr>
                <w:rFonts w:eastAsia="標楷體" w:hint="eastAsia"/>
                <w:sz w:val="20"/>
                <w:szCs w:val="20"/>
              </w:rPr>
              <w:t>月至翌年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月為止，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月和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月非屬申報期間。</w:t>
            </w:r>
          </w:p>
          <w:p w:rsidR="008702E4" w:rsidRPr="00267328" w:rsidRDefault="008702E4" w:rsidP="00402591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未盡事項請詳參本校「學生生活學習助</w:t>
            </w:r>
            <w:r w:rsidR="00402591">
              <w:rPr>
                <w:rFonts w:eastAsia="標楷體" w:hint="eastAsia"/>
                <w:sz w:val="20"/>
                <w:szCs w:val="20"/>
              </w:rPr>
              <w:t>學</w:t>
            </w:r>
            <w:r>
              <w:rPr>
                <w:rFonts w:eastAsia="標楷體" w:hint="eastAsia"/>
                <w:sz w:val="20"/>
                <w:szCs w:val="20"/>
              </w:rPr>
              <w:t>金設置要點」之相關規定。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 w:rsidR="00C44215" w:rsidRPr="00733F24" w:rsidRDefault="004C2549" w:rsidP="00C44215">
            <w:pPr>
              <w:snapToGrid w:val="0"/>
              <w:rPr>
                <w:rFonts w:eastAsia="標楷體"/>
              </w:rPr>
            </w:pPr>
            <w:r w:rsidRPr="00733F24">
              <w:rPr>
                <w:rFonts w:eastAsia="標楷體" w:hint="eastAsia"/>
                <w:color w:val="FF0000"/>
              </w:rPr>
              <w:t>申請人簽名</w:t>
            </w:r>
            <w:r w:rsidRPr="00733F24">
              <w:rPr>
                <w:rFonts w:eastAsia="標楷體" w:hint="eastAsia"/>
                <w:color w:val="FF0000"/>
              </w:rPr>
              <w:t>:</w:t>
            </w:r>
          </w:p>
          <w:p w:rsidR="0070564C" w:rsidRDefault="0070564C" w:rsidP="008B633F">
            <w:pPr>
              <w:snapToGrid w:val="0"/>
              <w:rPr>
                <w:rFonts w:eastAsia="標楷體" w:hint="eastAsia"/>
              </w:rPr>
            </w:pPr>
          </w:p>
          <w:p w:rsidR="00733F24" w:rsidRPr="00733F24" w:rsidRDefault="00733F24" w:rsidP="008B633F">
            <w:pPr>
              <w:snapToGrid w:val="0"/>
              <w:rPr>
                <w:rFonts w:eastAsia="標楷體" w:hint="eastAsia"/>
              </w:rPr>
            </w:pPr>
          </w:p>
          <w:p w:rsidR="00C44215" w:rsidRPr="00733F24" w:rsidRDefault="004C2549" w:rsidP="008B633F">
            <w:pPr>
              <w:snapToGrid w:val="0"/>
              <w:rPr>
                <w:rFonts w:eastAsia="標楷體"/>
              </w:rPr>
            </w:pPr>
            <w:r w:rsidRPr="00733F24">
              <w:rPr>
                <w:rFonts w:eastAsia="標楷體"/>
              </w:rPr>
              <w:t>承辦人</w:t>
            </w:r>
            <w:r w:rsidRPr="00733F24">
              <w:rPr>
                <w:rFonts w:eastAsia="標楷體" w:hint="eastAsia"/>
              </w:rPr>
              <w:t>簽</w:t>
            </w:r>
            <w:r w:rsidRPr="00733F24">
              <w:rPr>
                <w:rFonts w:eastAsia="標楷體"/>
              </w:rPr>
              <w:t>章：</w:t>
            </w:r>
          </w:p>
          <w:p w:rsidR="00C44215" w:rsidRPr="00733F24" w:rsidRDefault="00C44215" w:rsidP="00C44215">
            <w:pPr>
              <w:snapToGrid w:val="0"/>
              <w:rPr>
                <w:rFonts w:eastAsia="標楷體"/>
              </w:rPr>
            </w:pPr>
          </w:p>
          <w:p w:rsidR="008B633F" w:rsidRPr="00DB35DC" w:rsidRDefault="008B633F" w:rsidP="008B633F">
            <w:pPr>
              <w:snapToGrid w:val="0"/>
              <w:rPr>
                <w:rFonts w:eastAsia="標楷體" w:hint="eastAsia"/>
              </w:rPr>
            </w:pPr>
          </w:p>
          <w:p w:rsidR="008702E4" w:rsidRDefault="004C2549" w:rsidP="008B633F">
            <w:pPr>
              <w:snapToGrid w:val="0"/>
              <w:rPr>
                <w:rFonts w:eastAsia="標楷體" w:hint="eastAsia"/>
              </w:rPr>
            </w:pPr>
            <w:r w:rsidRPr="00733F24">
              <w:rPr>
                <w:rFonts w:eastAsia="標楷體" w:hint="eastAsia"/>
              </w:rPr>
              <w:t>學習單位</w:t>
            </w:r>
            <w:r w:rsidRPr="00733F24">
              <w:rPr>
                <w:rFonts w:eastAsia="標楷體"/>
              </w:rPr>
              <w:t>主</w:t>
            </w:r>
            <w:r w:rsidRPr="00733F24">
              <w:rPr>
                <w:rFonts w:eastAsia="標楷體" w:hint="eastAsia"/>
              </w:rPr>
              <w:t>管簽</w:t>
            </w:r>
            <w:r w:rsidRPr="00733F24">
              <w:rPr>
                <w:rFonts w:eastAsia="標楷體"/>
              </w:rPr>
              <w:t>章：</w:t>
            </w:r>
          </w:p>
          <w:p w:rsidR="0070564C" w:rsidRPr="00733F24" w:rsidRDefault="0070564C" w:rsidP="008B633F">
            <w:pPr>
              <w:snapToGrid w:val="0"/>
              <w:rPr>
                <w:rFonts w:eastAsia="標楷體"/>
              </w:rPr>
            </w:pPr>
          </w:p>
          <w:p w:rsidR="0070564C" w:rsidRPr="00733F24" w:rsidRDefault="0070564C" w:rsidP="008B633F">
            <w:pPr>
              <w:snapToGrid w:val="0"/>
              <w:rPr>
                <w:rFonts w:eastAsia="標楷體"/>
              </w:rPr>
            </w:pPr>
          </w:p>
          <w:p w:rsidR="0070564C" w:rsidRDefault="004C2549" w:rsidP="008B633F">
            <w:pPr>
              <w:snapToGrid w:val="0"/>
              <w:rPr>
                <w:rFonts w:eastAsia="標楷體" w:hint="eastAsia"/>
              </w:rPr>
            </w:pPr>
            <w:r w:rsidRPr="00733F24">
              <w:rPr>
                <w:rFonts w:eastAsia="標楷體" w:hint="eastAsia"/>
              </w:rPr>
              <w:t>一級單位</w:t>
            </w:r>
            <w:r w:rsidRPr="00733F24">
              <w:rPr>
                <w:rFonts w:eastAsia="標楷體"/>
              </w:rPr>
              <w:t>主</w:t>
            </w:r>
            <w:r w:rsidRPr="00733F24">
              <w:rPr>
                <w:rFonts w:eastAsia="標楷體" w:hint="eastAsia"/>
              </w:rPr>
              <w:t>管簽</w:t>
            </w:r>
            <w:r w:rsidRPr="00733F24">
              <w:rPr>
                <w:rFonts w:eastAsia="標楷體"/>
              </w:rPr>
              <w:t>章：</w:t>
            </w:r>
          </w:p>
          <w:p w:rsidR="008702E4" w:rsidRDefault="008702E4" w:rsidP="008B633F">
            <w:pPr>
              <w:snapToGrid w:val="0"/>
              <w:rPr>
                <w:rFonts w:eastAsia="標楷體" w:hint="eastAsia"/>
              </w:rPr>
            </w:pPr>
          </w:p>
          <w:p w:rsidR="008918A9" w:rsidRPr="0053259B" w:rsidRDefault="008918A9" w:rsidP="00AF3A6C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70564C" w:rsidRPr="00267328" w:rsidTr="003B4593">
        <w:trPr>
          <w:trHeight w:val="2227"/>
          <w:jc w:val="center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267328" w:rsidRPr="005852B0" w:rsidRDefault="000F26EA" w:rsidP="008B633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852B0">
              <w:rPr>
                <w:rFonts w:eastAsia="標楷體" w:hint="eastAsia"/>
                <w:b/>
                <w:sz w:val="26"/>
                <w:szCs w:val="26"/>
              </w:rPr>
              <w:t>學</w:t>
            </w:r>
            <w:r w:rsidR="0070564C" w:rsidRPr="005852B0">
              <w:rPr>
                <w:rFonts w:eastAsia="標楷體"/>
                <w:b/>
                <w:sz w:val="26"/>
                <w:szCs w:val="26"/>
              </w:rPr>
              <w:t>生撥款帳戶資料</w:t>
            </w:r>
          </w:p>
          <w:p w:rsidR="0070564C" w:rsidRPr="00267328" w:rsidRDefault="009F3D05" w:rsidP="0053259B">
            <w:pPr>
              <w:snapToGrid w:val="0"/>
              <w:rPr>
                <w:rFonts w:eastAsia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【</w:t>
            </w:r>
            <w:r w:rsidR="00267328" w:rsidRPr="00267328">
              <w:rPr>
                <w:rFonts w:eastAsia="標楷體"/>
                <w:b/>
                <w:color w:val="FF0000"/>
                <w:sz w:val="20"/>
                <w:szCs w:val="20"/>
              </w:rPr>
              <w:t>請檢附身分證或居留證</w:t>
            </w:r>
            <w:r w:rsidR="00394F44" w:rsidRPr="00267328">
              <w:rPr>
                <w:rFonts w:eastAsia="標楷體"/>
                <w:b/>
                <w:color w:val="FF0000"/>
                <w:sz w:val="20"/>
                <w:szCs w:val="20"/>
              </w:rPr>
              <w:t>影本</w:t>
            </w:r>
            <w:r w:rsidR="00267328" w:rsidRPr="00267328">
              <w:rPr>
                <w:rFonts w:eastAsia="標楷體"/>
                <w:b/>
                <w:color w:val="FF0000"/>
                <w:sz w:val="20"/>
                <w:szCs w:val="20"/>
              </w:rPr>
              <w:t>、郵局存摺</w:t>
            </w:r>
            <w:r w:rsidR="00394F44" w:rsidRPr="00267328">
              <w:rPr>
                <w:rFonts w:eastAsia="標楷體"/>
                <w:b/>
                <w:color w:val="FF0000"/>
                <w:sz w:val="20"/>
                <w:szCs w:val="20"/>
              </w:rPr>
              <w:t>影本</w:t>
            </w:r>
            <w:r w:rsidR="00267328" w:rsidRPr="00267328">
              <w:rPr>
                <w:rFonts w:eastAsia="標楷體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近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個月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父、母、本人</w:t>
            </w:r>
            <w:r w:rsidR="0086484D">
              <w:rPr>
                <w:rFonts w:eastAsia="標楷體" w:hint="eastAsia"/>
                <w:b/>
                <w:color w:val="FF0000"/>
                <w:sz w:val="20"/>
                <w:szCs w:val="20"/>
              </w:rPr>
              <w:t>暨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配偶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267328" w:rsidRPr="00267328">
              <w:rPr>
                <w:rFonts w:eastAsia="標楷體"/>
                <w:b/>
                <w:color w:val="FF0000"/>
                <w:sz w:val="20"/>
                <w:szCs w:val="20"/>
              </w:rPr>
              <w:t>戶籍謄本、最近一年</w:t>
            </w:r>
            <w:r w:rsidR="0053259B">
              <w:rPr>
                <w:rFonts w:eastAsia="標楷體" w:hint="eastAsia"/>
                <w:b/>
                <w:color w:val="FF0000"/>
                <w:sz w:val="20"/>
                <w:szCs w:val="20"/>
              </w:rPr>
              <w:t>度</w:t>
            </w:r>
            <w:r w:rsidR="00267328" w:rsidRPr="00267328">
              <w:rPr>
                <w:rFonts w:eastAsia="標楷體"/>
                <w:b/>
                <w:color w:val="FF0000"/>
                <w:sz w:val="20"/>
                <w:szCs w:val="20"/>
              </w:rPr>
              <w:t>家庭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父、母、本人</w:t>
            </w:r>
            <w:r w:rsidR="0086484D">
              <w:rPr>
                <w:rFonts w:eastAsia="標楷體" w:hint="eastAsia"/>
                <w:b/>
                <w:color w:val="FF0000"/>
                <w:sz w:val="20"/>
                <w:szCs w:val="20"/>
              </w:rPr>
              <w:t>暨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配偶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53259B">
              <w:rPr>
                <w:rFonts w:eastAsia="標楷體" w:hint="eastAsia"/>
                <w:b/>
                <w:color w:val="FF0000"/>
                <w:sz w:val="20"/>
                <w:szCs w:val="20"/>
              </w:rPr>
              <w:t>國稅局</w:t>
            </w:r>
            <w:r w:rsidR="00BA3518">
              <w:rPr>
                <w:rFonts w:eastAsia="標楷體" w:hint="eastAsia"/>
                <w:b/>
                <w:color w:val="FF0000"/>
                <w:sz w:val="20"/>
                <w:szCs w:val="20"/>
              </w:rPr>
              <w:t>綜合所得稅各類所得資料清單等</w:t>
            </w:r>
            <w:r w:rsidR="00267328" w:rsidRPr="00267328">
              <w:rPr>
                <w:rFonts w:eastAsia="標楷體"/>
                <w:b/>
                <w:color w:val="FF0000"/>
                <w:sz w:val="20"/>
                <w:szCs w:val="20"/>
              </w:rPr>
              <w:t>相關資料於表後以利審辦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】</w:t>
            </w:r>
          </w:p>
          <w:p w:rsidR="0070564C" w:rsidRPr="005852B0" w:rsidRDefault="0070564C" w:rsidP="008B633F">
            <w:pPr>
              <w:snapToGrid w:val="0"/>
              <w:jc w:val="both"/>
              <w:rPr>
                <w:rFonts w:eastAsia="標楷體"/>
              </w:rPr>
            </w:pPr>
            <w:r w:rsidRPr="005852B0">
              <w:rPr>
                <w:rFonts w:eastAsia="標楷體"/>
              </w:rPr>
              <w:t>為便於將</w:t>
            </w:r>
            <w:r w:rsidR="00E26F2B" w:rsidRPr="005852B0">
              <w:rPr>
                <w:rFonts w:eastAsia="標楷體"/>
              </w:rPr>
              <w:t>助</w:t>
            </w:r>
            <w:r w:rsidR="000B6E77">
              <w:rPr>
                <w:rFonts w:eastAsia="標楷體" w:hint="eastAsia"/>
              </w:rPr>
              <w:t>學</w:t>
            </w:r>
            <w:r w:rsidR="00E26F2B" w:rsidRPr="005852B0">
              <w:rPr>
                <w:rFonts w:eastAsia="標楷體"/>
              </w:rPr>
              <w:t>金直接撥入您的</w:t>
            </w:r>
            <w:r w:rsidR="00E26F2B" w:rsidRPr="005852B0">
              <w:rPr>
                <w:rFonts w:eastAsia="標楷體" w:hint="eastAsia"/>
              </w:rPr>
              <w:t>銀行</w:t>
            </w:r>
            <w:r w:rsidRPr="005852B0">
              <w:rPr>
                <w:rFonts w:eastAsia="標楷體"/>
              </w:rPr>
              <w:t>帳戶，請提供下列資料：</w:t>
            </w:r>
          </w:p>
          <w:p w:rsidR="0070564C" w:rsidRPr="005852B0" w:rsidRDefault="008B633F" w:rsidP="008B633F">
            <w:pPr>
              <w:snapToGrid w:val="0"/>
              <w:jc w:val="both"/>
              <w:rPr>
                <w:rFonts w:eastAsia="標楷體"/>
                <w:b/>
              </w:rPr>
            </w:pPr>
            <w:r w:rsidRPr="005852B0">
              <w:rPr>
                <w:rFonts w:eastAsia="標楷體"/>
                <w:b/>
              </w:rPr>
              <w:t xml:space="preserve">  </w:t>
            </w:r>
            <w:r w:rsidR="0070564C" w:rsidRPr="005852B0">
              <w:rPr>
                <w:rFonts w:eastAsia="標楷體"/>
                <w:b/>
              </w:rPr>
              <w:t>（</w:t>
            </w:r>
            <w:r w:rsidR="0070564C" w:rsidRPr="005852B0">
              <w:rPr>
                <w:rFonts w:eastAsia="標楷體"/>
                <w:b/>
                <w:color w:val="000000"/>
              </w:rPr>
              <w:t>資料請書寫工整</w:t>
            </w:r>
            <w:r w:rsidR="0070564C" w:rsidRPr="005852B0">
              <w:rPr>
                <w:rFonts w:eastAsia="標楷體"/>
                <w:b/>
                <w:color w:val="FF0000"/>
              </w:rPr>
              <w:t>並務必填寫自己的資料）</w:t>
            </w:r>
          </w:p>
          <w:p w:rsidR="0070564C" w:rsidRPr="005852B0" w:rsidRDefault="0070564C" w:rsidP="00FB059A">
            <w:pPr>
              <w:numPr>
                <w:ilvl w:val="0"/>
                <w:numId w:val="1"/>
              </w:num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5852B0">
              <w:rPr>
                <w:rFonts w:eastAsia="標楷體"/>
              </w:rPr>
              <w:t>身</w:t>
            </w:r>
            <w:r w:rsidR="001A72E8" w:rsidRPr="005852B0">
              <w:rPr>
                <w:rFonts w:eastAsia="標楷體" w:hint="eastAsia"/>
              </w:rPr>
              <w:t>分</w:t>
            </w:r>
            <w:r w:rsidRPr="005852B0">
              <w:rPr>
                <w:rFonts w:eastAsia="標楷體"/>
              </w:rPr>
              <w:t>證號：（如係僑生，請填寫居留證統一編號，共十碼）</w:t>
            </w:r>
          </w:p>
          <w:p w:rsidR="004108FC" w:rsidRPr="005852B0" w:rsidRDefault="0070564C" w:rsidP="005852B0">
            <w:pPr>
              <w:numPr>
                <w:ilvl w:val="0"/>
                <w:numId w:val="1"/>
              </w:num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5852B0">
              <w:rPr>
                <w:rFonts w:eastAsia="標楷體"/>
              </w:rPr>
              <w:t>本人</w:t>
            </w:r>
            <w:r w:rsidR="00E26F2B" w:rsidRPr="005852B0">
              <w:rPr>
                <w:rFonts w:eastAsia="標楷體" w:hint="eastAsia"/>
              </w:rPr>
              <w:t>金融</w:t>
            </w:r>
            <w:r w:rsidR="00E26F2B" w:rsidRPr="005852B0">
              <w:rPr>
                <w:rFonts w:eastAsia="標楷體"/>
              </w:rPr>
              <w:t>帳戶</w:t>
            </w:r>
            <w:r w:rsidR="005852B0" w:rsidRPr="005852B0">
              <w:rPr>
                <w:rFonts w:eastAsia="標楷體" w:hint="eastAsia"/>
              </w:rPr>
              <w:t>銀行代碼（郵局</w:t>
            </w:r>
            <w:r w:rsidR="005852B0" w:rsidRPr="005852B0">
              <w:rPr>
                <w:rFonts w:eastAsia="標楷體" w:hint="eastAsia"/>
              </w:rPr>
              <w:t>700</w:t>
            </w:r>
            <w:r w:rsidR="005852B0" w:rsidRPr="005852B0">
              <w:rPr>
                <w:rFonts w:eastAsia="標楷體" w:hint="eastAsia"/>
              </w:rPr>
              <w:t>、玉山</w:t>
            </w:r>
            <w:r w:rsidR="005852B0" w:rsidRPr="005852B0">
              <w:rPr>
                <w:rFonts w:eastAsia="標楷體" w:hint="eastAsia"/>
              </w:rPr>
              <w:t>808</w:t>
            </w:r>
            <w:r w:rsidR="005852B0" w:rsidRPr="005852B0">
              <w:rPr>
                <w:rFonts w:eastAsia="標楷體" w:hint="eastAsia"/>
              </w:rPr>
              <w:t>、華銀</w:t>
            </w:r>
            <w:r w:rsidR="005852B0" w:rsidRPr="005852B0">
              <w:rPr>
                <w:rFonts w:eastAsia="標楷體" w:hint="eastAsia"/>
              </w:rPr>
              <w:t>008</w:t>
            </w:r>
            <w:r w:rsidR="005852B0" w:rsidRPr="005852B0">
              <w:rPr>
                <w:rFonts w:eastAsia="標楷體" w:hint="eastAsia"/>
              </w:rPr>
              <w:t>）</w:t>
            </w:r>
            <w:r w:rsidR="005852B0" w:rsidRPr="005852B0">
              <w:rPr>
                <w:rFonts w:eastAsia="標楷體"/>
              </w:rPr>
              <w:t>：</w:t>
            </w:r>
            <w:r w:rsidR="009F3D05" w:rsidRPr="005852B0">
              <w:rPr>
                <w:rFonts w:eastAsia="標楷體" w:hint="eastAsia"/>
              </w:rPr>
              <w:t xml:space="preserve">           </w:t>
            </w:r>
            <w:r w:rsidRPr="005852B0">
              <w:rPr>
                <w:rFonts w:eastAsia="標楷體"/>
              </w:rPr>
              <w:t xml:space="preserve"> </w:t>
            </w:r>
          </w:p>
          <w:p w:rsidR="0070564C" w:rsidRPr="00267328" w:rsidRDefault="005852B0" w:rsidP="005852B0">
            <w:pPr>
              <w:snapToGrid w:val="0"/>
              <w:ind w:firstLineChars="200" w:firstLine="480"/>
              <w:rPr>
                <w:rFonts w:eastAsia="標楷體"/>
              </w:rPr>
            </w:pPr>
            <w:r w:rsidRPr="005852B0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70564C" w:rsidRPr="005852B0">
              <w:rPr>
                <w:rFonts w:eastAsia="標楷體"/>
                <w:u w:val="single"/>
              </w:rPr>
              <w:t>帳號</w:t>
            </w:r>
            <w:r w:rsidR="0070564C" w:rsidRPr="005852B0">
              <w:rPr>
                <w:rFonts w:eastAsia="標楷體"/>
              </w:rPr>
              <w:t>：</w:t>
            </w:r>
            <w:r w:rsidR="0070564C" w:rsidRPr="00267328">
              <w:rPr>
                <w:rFonts w:eastAsia="標楷體"/>
                <w:sz w:val="28"/>
                <w:szCs w:val="28"/>
              </w:rPr>
              <w:t xml:space="preserve"> </w:t>
            </w:r>
            <w:r w:rsidR="009F3D05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E26F2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8918A9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</w:tr>
    </w:tbl>
    <w:p w:rsidR="0070564C" w:rsidRPr="0070564C" w:rsidRDefault="0070564C" w:rsidP="00226595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sectPr w:rsidR="0070564C" w:rsidRPr="0070564C" w:rsidSect="005852B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49" w:rsidRDefault="00715949"/>
  </w:endnote>
  <w:endnote w:type="continuationSeparator" w:id="1">
    <w:p w:rsidR="00715949" w:rsidRDefault="007159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49" w:rsidRDefault="00715949"/>
  </w:footnote>
  <w:footnote w:type="continuationSeparator" w:id="1">
    <w:p w:rsidR="00715949" w:rsidRDefault="007159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E8A"/>
    <w:multiLevelType w:val="hybridMultilevel"/>
    <w:tmpl w:val="07AE14A4"/>
    <w:lvl w:ilvl="0" w:tplc="07082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96619F"/>
    <w:multiLevelType w:val="hybridMultilevel"/>
    <w:tmpl w:val="CDA846E8"/>
    <w:lvl w:ilvl="0" w:tplc="203CE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F5B"/>
    <w:rsid w:val="0000356C"/>
    <w:rsid w:val="000338F5"/>
    <w:rsid w:val="0003550A"/>
    <w:rsid w:val="0007062E"/>
    <w:rsid w:val="000B23F1"/>
    <w:rsid w:val="000B2A7B"/>
    <w:rsid w:val="000B5561"/>
    <w:rsid w:val="000B6E77"/>
    <w:rsid w:val="000E52C1"/>
    <w:rsid w:val="000F26EA"/>
    <w:rsid w:val="00106FCC"/>
    <w:rsid w:val="00112F5B"/>
    <w:rsid w:val="00134913"/>
    <w:rsid w:val="00164013"/>
    <w:rsid w:val="00182E38"/>
    <w:rsid w:val="001A72E8"/>
    <w:rsid w:val="001B230F"/>
    <w:rsid w:val="001C7779"/>
    <w:rsid w:val="001D5CD1"/>
    <w:rsid w:val="001F4961"/>
    <w:rsid w:val="00203B24"/>
    <w:rsid w:val="00207FE7"/>
    <w:rsid w:val="00226595"/>
    <w:rsid w:val="002544C6"/>
    <w:rsid w:val="00267328"/>
    <w:rsid w:val="0028073B"/>
    <w:rsid w:val="00292DD1"/>
    <w:rsid w:val="002A66A4"/>
    <w:rsid w:val="002E5169"/>
    <w:rsid w:val="002F7C08"/>
    <w:rsid w:val="002F7CFE"/>
    <w:rsid w:val="00301B84"/>
    <w:rsid w:val="00322B39"/>
    <w:rsid w:val="0036457E"/>
    <w:rsid w:val="0037050E"/>
    <w:rsid w:val="00371446"/>
    <w:rsid w:val="00394F44"/>
    <w:rsid w:val="003B4593"/>
    <w:rsid w:val="00402591"/>
    <w:rsid w:val="004108FC"/>
    <w:rsid w:val="0044792E"/>
    <w:rsid w:val="00463D4D"/>
    <w:rsid w:val="00467765"/>
    <w:rsid w:val="00485EF9"/>
    <w:rsid w:val="004921A7"/>
    <w:rsid w:val="004A45AE"/>
    <w:rsid w:val="004B7208"/>
    <w:rsid w:val="004C2549"/>
    <w:rsid w:val="004E36BD"/>
    <w:rsid w:val="00501856"/>
    <w:rsid w:val="00501A35"/>
    <w:rsid w:val="00504ACE"/>
    <w:rsid w:val="0051096E"/>
    <w:rsid w:val="005149EC"/>
    <w:rsid w:val="0052401A"/>
    <w:rsid w:val="0053259B"/>
    <w:rsid w:val="005456C1"/>
    <w:rsid w:val="00571D23"/>
    <w:rsid w:val="00573C83"/>
    <w:rsid w:val="00584182"/>
    <w:rsid w:val="005852B0"/>
    <w:rsid w:val="005B0CBA"/>
    <w:rsid w:val="005E5528"/>
    <w:rsid w:val="006331BD"/>
    <w:rsid w:val="00641009"/>
    <w:rsid w:val="00642A7F"/>
    <w:rsid w:val="006516B5"/>
    <w:rsid w:val="006C1702"/>
    <w:rsid w:val="006C2FDB"/>
    <w:rsid w:val="0070564C"/>
    <w:rsid w:val="0071384A"/>
    <w:rsid w:val="00715949"/>
    <w:rsid w:val="00733F24"/>
    <w:rsid w:val="007520F2"/>
    <w:rsid w:val="0079749A"/>
    <w:rsid w:val="007C3B62"/>
    <w:rsid w:val="00801561"/>
    <w:rsid w:val="0081366F"/>
    <w:rsid w:val="0083041D"/>
    <w:rsid w:val="00861D42"/>
    <w:rsid w:val="0086484D"/>
    <w:rsid w:val="00866E51"/>
    <w:rsid w:val="008702E4"/>
    <w:rsid w:val="008918A9"/>
    <w:rsid w:val="008B633F"/>
    <w:rsid w:val="008B6BD4"/>
    <w:rsid w:val="00901AA6"/>
    <w:rsid w:val="009244BF"/>
    <w:rsid w:val="009344C3"/>
    <w:rsid w:val="009430CD"/>
    <w:rsid w:val="00951D84"/>
    <w:rsid w:val="00980BDE"/>
    <w:rsid w:val="0099033B"/>
    <w:rsid w:val="0099163A"/>
    <w:rsid w:val="009B04DB"/>
    <w:rsid w:val="009C1AFA"/>
    <w:rsid w:val="009C57FD"/>
    <w:rsid w:val="009F3D05"/>
    <w:rsid w:val="00A013E9"/>
    <w:rsid w:val="00A412B1"/>
    <w:rsid w:val="00A8103D"/>
    <w:rsid w:val="00AA3D62"/>
    <w:rsid w:val="00AA66B4"/>
    <w:rsid w:val="00AE06AC"/>
    <w:rsid w:val="00AF05AF"/>
    <w:rsid w:val="00AF3A6C"/>
    <w:rsid w:val="00AF796B"/>
    <w:rsid w:val="00B7573E"/>
    <w:rsid w:val="00B81856"/>
    <w:rsid w:val="00B85C11"/>
    <w:rsid w:val="00B96B28"/>
    <w:rsid w:val="00BA3518"/>
    <w:rsid w:val="00BA3D98"/>
    <w:rsid w:val="00BA4513"/>
    <w:rsid w:val="00BD3A04"/>
    <w:rsid w:val="00C440C7"/>
    <w:rsid w:val="00C44215"/>
    <w:rsid w:val="00C9606F"/>
    <w:rsid w:val="00CB2463"/>
    <w:rsid w:val="00CB777A"/>
    <w:rsid w:val="00CE3C0F"/>
    <w:rsid w:val="00CE4BC6"/>
    <w:rsid w:val="00D10229"/>
    <w:rsid w:val="00D33F00"/>
    <w:rsid w:val="00D4386E"/>
    <w:rsid w:val="00D51431"/>
    <w:rsid w:val="00D55BCC"/>
    <w:rsid w:val="00DB35DC"/>
    <w:rsid w:val="00DC1F9D"/>
    <w:rsid w:val="00DE7256"/>
    <w:rsid w:val="00E16719"/>
    <w:rsid w:val="00E26F2B"/>
    <w:rsid w:val="00E35FC9"/>
    <w:rsid w:val="00E42279"/>
    <w:rsid w:val="00E558B7"/>
    <w:rsid w:val="00E87937"/>
    <w:rsid w:val="00EA24B9"/>
    <w:rsid w:val="00EA6DBE"/>
    <w:rsid w:val="00EB4B56"/>
    <w:rsid w:val="00EC31EA"/>
    <w:rsid w:val="00ED7F24"/>
    <w:rsid w:val="00EE1EAF"/>
    <w:rsid w:val="00EF1D52"/>
    <w:rsid w:val="00EF1E7E"/>
    <w:rsid w:val="00F16F6C"/>
    <w:rsid w:val="00F27464"/>
    <w:rsid w:val="00F554B9"/>
    <w:rsid w:val="00F55E69"/>
    <w:rsid w:val="00F722AF"/>
    <w:rsid w:val="00FB059A"/>
    <w:rsid w:val="00FC5814"/>
    <w:rsid w:val="00FD23BE"/>
    <w:rsid w:val="00FD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56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32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267328"/>
    <w:rPr>
      <w:kern w:val="2"/>
    </w:rPr>
  </w:style>
  <w:style w:type="paragraph" w:styleId="a6">
    <w:name w:val="footer"/>
    <w:basedOn w:val="a"/>
    <w:link w:val="a7"/>
    <w:uiPriority w:val="99"/>
    <w:unhideWhenUsed/>
    <w:rsid w:val="0026732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2673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988F-3062-48E3-93D7-8F9DDAB4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生輔組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申請端  （欄位配合臨時薪資系統）</dc:title>
  <dc:subject/>
  <dc:creator>peggy</dc:creator>
  <cp:keywords/>
  <cp:lastModifiedBy>NTU</cp:lastModifiedBy>
  <cp:revision>2</cp:revision>
  <cp:lastPrinted>2015-08-07T04:36:00Z</cp:lastPrinted>
  <dcterms:created xsi:type="dcterms:W3CDTF">2016-09-07T07:11:00Z</dcterms:created>
  <dcterms:modified xsi:type="dcterms:W3CDTF">2016-09-07T07:11:00Z</dcterms:modified>
</cp:coreProperties>
</file>